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796F">
      <w:pPr>
        <w:spacing w:before="150" w:line="224" w:lineRule="auto"/>
        <w:ind w:left="48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19"/>
          <w:sz w:val="32"/>
          <w:szCs w:val="32"/>
        </w:rPr>
        <w:t>附件3</w:t>
      </w:r>
    </w:p>
    <w:p w14:paraId="1ED3F768">
      <w:pPr>
        <w:pStyle w:val="2"/>
        <w:spacing w:line="304" w:lineRule="auto"/>
      </w:pPr>
    </w:p>
    <w:p w14:paraId="01DDA46E">
      <w:pPr>
        <w:pStyle w:val="2"/>
        <w:spacing w:line="304" w:lineRule="auto"/>
      </w:pPr>
    </w:p>
    <w:p w14:paraId="64E7409F">
      <w:pPr>
        <w:spacing w:before="146" w:line="219" w:lineRule="auto"/>
        <w:ind w:left="1571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5"/>
          <w:sz w:val="45"/>
          <w:szCs w:val="45"/>
        </w:rPr>
        <w:t>2026年度河南省教育系统廉政专题研究项目申报汇总表</w:t>
      </w:r>
    </w:p>
    <w:p w14:paraId="302F5695">
      <w:pPr>
        <w:spacing w:line="71" w:lineRule="exact"/>
      </w:pPr>
    </w:p>
    <w:tbl>
      <w:tblPr>
        <w:tblStyle w:val="5"/>
        <w:tblW w:w="137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2828"/>
        <w:gridCol w:w="3987"/>
        <w:gridCol w:w="819"/>
        <w:gridCol w:w="1359"/>
        <w:gridCol w:w="1479"/>
        <w:gridCol w:w="1769"/>
        <w:gridCol w:w="954"/>
      </w:tblGrid>
      <w:tr w14:paraId="770CF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575" w:type="dxa"/>
            <w:vMerge w:val="restart"/>
            <w:tcBorders>
              <w:bottom w:val="nil"/>
            </w:tcBorders>
            <w:vAlign w:val="top"/>
          </w:tcPr>
          <w:p w14:paraId="5E216AE1">
            <w:pPr>
              <w:spacing w:line="342" w:lineRule="auto"/>
              <w:rPr>
                <w:rFonts w:ascii="Arial"/>
                <w:sz w:val="21"/>
              </w:rPr>
            </w:pPr>
          </w:p>
          <w:p w14:paraId="524365CE">
            <w:pPr>
              <w:pStyle w:val="6"/>
              <w:spacing w:before="94" w:line="221" w:lineRule="auto"/>
              <w:jc w:val="right"/>
            </w:pPr>
            <w:r>
              <w:rPr>
                <w:spacing w:val="-16"/>
              </w:rPr>
              <w:t>序号</w:t>
            </w:r>
          </w:p>
        </w:tc>
        <w:tc>
          <w:tcPr>
            <w:tcW w:w="2828" w:type="dxa"/>
            <w:vMerge w:val="restart"/>
            <w:tcBorders>
              <w:bottom w:val="nil"/>
            </w:tcBorders>
            <w:vAlign w:val="top"/>
          </w:tcPr>
          <w:p w14:paraId="31999A17">
            <w:pPr>
              <w:spacing w:line="341" w:lineRule="auto"/>
              <w:rPr>
                <w:rFonts w:ascii="Arial"/>
                <w:sz w:val="21"/>
              </w:rPr>
            </w:pPr>
          </w:p>
          <w:p w14:paraId="551F6C88">
            <w:pPr>
              <w:pStyle w:val="6"/>
              <w:spacing w:before="94" w:line="220" w:lineRule="auto"/>
              <w:ind w:left="280"/>
            </w:pPr>
            <w:r>
              <w:rPr>
                <w:spacing w:val="7"/>
              </w:rPr>
              <w:t>单位名称(学校)</w:t>
            </w:r>
          </w:p>
        </w:tc>
        <w:tc>
          <w:tcPr>
            <w:tcW w:w="3987" w:type="dxa"/>
            <w:vMerge w:val="restart"/>
            <w:tcBorders>
              <w:bottom w:val="nil"/>
            </w:tcBorders>
            <w:vAlign w:val="top"/>
          </w:tcPr>
          <w:p w14:paraId="33375B0D">
            <w:pPr>
              <w:spacing w:line="342" w:lineRule="auto"/>
              <w:rPr>
                <w:rFonts w:ascii="Arial"/>
                <w:sz w:val="21"/>
              </w:rPr>
            </w:pPr>
          </w:p>
          <w:p w14:paraId="6712265D">
            <w:pPr>
              <w:pStyle w:val="6"/>
              <w:spacing w:before="94" w:line="221" w:lineRule="auto"/>
              <w:ind w:left="1411"/>
            </w:pPr>
            <w:r>
              <w:rPr>
                <w:spacing w:val="3"/>
              </w:rPr>
              <w:t>课题名称</w:t>
            </w:r>
          </w:p>
        </w:tc>
        <w:tc>
          <w:tcPr>
            <w:tcW w:w="819" w:type="dxa"/>
            <w:vMerge w:val="restart"/>
            <w:tcBorders>
              <w:bottom w:val="nil"/>
            </w:tcBorders>
            <w:vAlign w:val="top"/>
          </w:tcPr>
          <w:p w14:paraId="3855DE7F">
            <w:pPr>
              <w:pStyle w:val="6"/>
              <w:spacing w:before="88" w:line="221" w:lineRule="auto"/>
              <w:ind w:left="114"/>
            </w:pPr>
            <w:r>
              <w:rPr>
                <w:spacing w:val="7"/>
              </w:rPr>
              <w:t>课题</w:t>
            </w:r>
          </w:p>
          <w:p w14:paraId="1863D8B7">
            <w:pPr>
              <w:pStyle w:val="6"/>
              <w:spacing w:before="2" w:line="221" w:lineRule="auto"/>
              <w:ind w:left="114"/>
            </w:pPr>
            <w:r>
              <w:rPr>
                <w:spacing w:val="7"/>
              </w:rPr>
              <w:t>指南</w:t>
            </w:r>
          </w:p>
          <w:p w14:paraId="215ECB64">
            <w:pPr>
              <w:pStyle w:val="6"/>
              <w:spacing w:before="12" w:line="220" w:lineRule="auto"/>
              <w:ind w:left="114"/>
            </w:pPr>
            <w:r>
              <w:rPr>
                <w:spacing w:val="8"/>
              </w:rPr>
              <w:t>序号</w:t>
            </w:r>
          </w:p>
        </w:tc>
        <w:tc>
          <w:tcPr>
            <w:tcW w:w="4607" w:type="dxa"/>
            <w:gridSpan w:val="3"/>
            <w:vAlign w:val="top"/>
          </w:tcPr>
          <w:p w14:paraId="417E9877">
            <w:pPr>
              <w:pStyle w:val="6"/>
              <w:spacing w:before="197" w:line="219" w:lineRule="auto"/>
              <w:ind w:left="1876"/>
            </w:pPr>
            <w:r>
              <w:rPr>
                <w:spacing w:val="4"/>
              </w:rPr>
              <w:t>主持人</w:t>
            </w:r>
          </w:p>
        </w:tc>
        <w:tc>
          <w:tcPr>
            <w:tcW w:w="954" w:type="dxa"/>
            <w:vMerge w:val="restart"/>
            <w:tcBorders>
              <w:bottom w:val="nil"/>
            </w:tcBorders>
            <w:vAlign w:val="top"/>
          </w:tcPr>
          <w:p w14:paraId="085FBAAF">
            <w:pPr>
              <w:spacing w:line="342" w:lineRule="auto"/>
              <w:rPr>
                <w:rFonts w:ascii="Arial"/>
                <w:sz w:val="21"/>
              </w:rPr>
            </w:pPr>
          </w:p>
          <w:p w14:paraId="40F419AB">
            <w:pPr>
              <w:pStyle w:val="6"/>
              <w:spacing w:before="94" w:line="221" w:lineRule="auto"/>
              <w:ind w:left="208"/>
            </w:pPr>
            <w:r>
              <w:rPr>
                <w:spacing w:val="7"/>
              </w:rPr>
              <w:t>备注</w:t>
            </w:r>
          </w:p>
        </w:tc>
      </w:tr>
      <w:tr w14:paraId="6FDE7F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75" w:type="dxa"/>
            <w:vMerge w:val="continue"/>
            <w:tcBorders>
              <w:top w:val="nil"/>
            </w:tcBorders>
            <w:vAlign w:val="top"/>
          </w:tcPr>
          <w:p w14:paraId="6B55BFAE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Merge w:val="continue"/>
            <w:tcBorders>
              <w:top w:val="nil"/>
            </w:tcBorders>
            <w:vAlign w:val="top"/>
          </w:tcPr>
          <w:p w14:paraId="4F75F66D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Merge w:val="continue"/>
            <w:tcBorders>
              <w:top w:val="nil"/>
            </w:tcBorders>
            <w:vAlign w:val="top"/>
          </w:tcPr>
          <w:p w14:paraId="5F12A6DE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Merge w:val="continue"/>
            <w:tcBorders>
              <w:top w:val="nil"/>
            </w:tcBorders>
            <w:vAlign w:val="top"/>
          </w:tcPr>
          <w:p w14:paraId="2B2FE585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0838D22C">
            <w:pPr>
              <w:pStyle w:val="6"/>
              <w:spacing w:before="103" w:line="219" w:lineRule="auto"/>
              <w:ind w:left="235"/>
            </w:pPr>
            <w:r>
              <w:rPr>
                <w:spacing w:val="-6"/>
              </w:rPr>
              <w:t>姓</w:t>
            </w:r>
            <w:r>
              <w:rPr>
                <w:spacing w:val="58"/>
              </w:rPr>
              <w:t xml:space="preserve"> </w:t>
            </w:r>
            <w:r>
              <w:rPr>
                <w:spacing w:val="-6"/>
              </w:rPr>
              <w:t>名</w:t>
            </w:r>
          </w:p>
        </w:tc>
        <w:tc>
          <w:tcPr>
            <w:tcW w:w="1479" w:type="dxa"/>
            <w:vAlign w:val="top"/>
          </w:tcPr>
          <w:p w14:paraId="44999CB7">
            <w:pPr>
              <w:pStyle w:val="6"/>
              <w:spacing w:before="106" w:line="221" w:lineRule="auto"/>
              <w:ind w:left="446"/>
            </w:pPr>
            <w:r>
              <w:rPr>
                <w:spacing w:val="7"/>
              </w:rPr>
              <w:t>职称</w:t>
            </w:r>
          </w:p>
        </w:tc>
        <w:tc>
          <w:tcPr>
            <w:tcW w:w="1769" w:type="dxa"/>
            <w:vAlign w:val="top"/>
          </w:tcPr>
          <w:p w14:paraId="08356C62">
            <w:pPr>
              <w:pStyle w:val="6"/>
              <w:spacing w:before="104" w:line="221" w:lineRule="auto"/>
              <w:ind w:left="327"/>
            </w:pPr>
            <w:r>
              <w:rPr>
                <w:spacing w:val="2"/>
              </w:rPr>
              <w:t>联系方式</w:t>
            </w:r>
          </w:p>
        </w:tc>
        <w:tc>
          <w:tcPr>
            <w:tcW w:w="954" w:type="dxa"/>
            <w:vMerge w:val="continue"/>
            <w:tcBorders>
              <w:top w:val="nil"/>
            </w:tcBorders>
            <w:vAlign w:val="top"/>
          </w:tcPr>
          <w:p w14:paraId="5F89F357">
            <w:pPr>
              <w:rPr>
                <w:rFonts w:ascii="Arial"/>
                <w:sz w:val="21"/>
              </w:rPr>
            </w:pPr>
          </w:p>
        </w:tc>
      </w:tr>
      <w:tr w14:paraId="7E7C69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75" w:type="dxa"/>
            <w:vAlign w:val="top"/>
          </w:tcPr>
          <w:p w14:paraId="0B80AC6F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3176EA57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6CF6344F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1C5439A2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0730A8BD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585DF52E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65FF7169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0519781C">
            <w:pPr>
              <w:rPr>
                <w:rFonts w:ascii="Arial"/>
                <w:sz w:val="21"/>
              </w:rPr>
            </w:pPr>
          </w:p>
        </w:tc>
      </w:tr>
      <w:tr w14:paraId="28D50B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75" w:type="dxa"/>
            <w:vAlign w:val="top"/>
          </w:tcPr>
          <w:p w14:paraId="6E6BD9AC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36319554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31EF874E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2830F6A6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0388B41E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5D17543D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357E0F51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19BA9CEF">
            <w:pPr>
              <w:rPr>
                <w:rFonts w:ascii="Arial"/>
                <w:sz w:val="21"/>
              </w:rPr>
            </w:pPr>
          </w:p>
        </w:tc>
      </w:tr>
      <w:tr w14:paraId="435122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75" w:type="dxa"/>
            <w:vAlign w:val="top"/>
          </w:tcPr>
          <w:p w14:paraId="6A856E6E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1A402A25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0B81A606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5AD85689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099FF954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78B20CF9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7A414EA7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5E4FCD92">
            <w:pPr>
              <w:rPr>
                <w:rFonts w:ascii="Arial"/>
                <w:sz w:val="21"/>
              </w:rPr>
            </w:pPr>
          </w:p>
        </w:tc>
      </w:tr>
      <w:tr w14:paraId="4F1B0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575" w:type="dxa"/>
            <w:vAlign w:val="top"/>
          </w:tcPr>
          <w:p w14:paraId="0CCBB0D4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36961BBE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553506AC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58E45F4F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172C1036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545CDC99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284BA6DD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4649F418">
            <w:pPr>
              <w:rPr>
                <w:rFonts w:ascii="Arial"/>
                <w:sz w:val="21"/>
              </w:rPr>
            </w:pPr>
          </w:p>
        </w:tc>
      </w:tr>
      <w:tr w14:paraId="2DD435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75" w:type="dxa"/>
            <w:vAlign w:val="top"/>
          </w:tcPr>
          <w:p w14:paraId="753EEB62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1D0CFD1E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37832BA7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4689D44A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5713D3BD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19F5DC79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0C77417F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7AD36A9A">
            <w:pPr>
              <w:rPr>
                <w:rFonts w:ascii="Arial"/>
                <w:sz w:val="21"/>
              </w:rPr>
            </w:pPr>
          </w:p>
        </w:tc>
      </w:tr>
      <w:tr w14:paraId="22BCBE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575" w:type="dxa"/>
            <w:vAlign w:val="top"/>
          </w:tcPr>
          <w:p w14:paraId="42507933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3A46ECE8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146CA59E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1B53614E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318F6971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7FB37A7E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7B4248D7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72EF9674">
            <w:pPr>
              <w:rPr>
                <w:rFonts w:ascii="Arial"/>
                <w:sz w:val="21"/>
              </w:rPr>
            </w:pPr>
          </w:p>
        </w:tc>
      </w:tr>
      <w:tr w14:paraId="0AC871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75" w:type="dxa"/>
            <w:vAlign w:val="top"/>
          </w:tcPr>
          <w:p w14:paraId="4D3E7DA6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5D936AF3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39C7C36D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78455FD9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421641E2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1DC174CC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5EF60BEF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3219E7CC">
            <w:pPr>
              <w:rPr>
                <w:rFonts w:ascii="Arial"/>
                <w:sz w:val="21"/>
              </w:rPr>
            </w:pPr>
          </w:p>
        </w:tc>
      </w:tr>
      <w:tr w14:paraId="1964D9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575" w:type="dxa"/>
            <w:vAlign w:val="top"/>
          </w:tcPr>
          <w:p w14:paraId="4FA60082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7A4ADBE6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3F9C8D7B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0A3F162A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45BB5ACA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79D624DE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2A8B9197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1ACAC38F">
            <w:pPr>
              <w:rPr>
                <w:rFonts w:ascii="Arial"/>
                <w:sz w:val="21"/>
              </w:rPr>
            </w:pPr>
          </w:p>
        </w:tc>
      </w:tr>
      <w:tr w14:paraId="06FC54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575" w:type="dxa"/>
            <w:vAlign w:val="top"/>
          </w:tcPr>
          <w:p w14:paraId="629AB483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6EAA504F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115A9DDA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62080BC9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3B718883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1BE0E949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411D938D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4FCB2571">
            <w:pPr>
              <w:rPr>
                <w:rFonts w:ascii="Arial"/>
                <w:sz w:val="21"/>
              </w:rPr>
            </w:pPr>
          </w:p>
        </w:tc>
      </w:tr>
      <w:tr w14:paraId="61A00A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575" w:type="dxa"/>
            <w:vAlign w:val="top"/>
          </w:tcPr>
          <w:p w14:paraId="695AE4F6">
            <w:pPr>
              <w:rPr>
                <w:rFonts w:ascii="Arial"/>
                <w:sz w:val="21"/>
              </w:rPr>
            </w:pPr>
          </w:p>
        </w:tc>
        <w:tc>
          <w:tcPr>
            <w:tcW w:w="2828" w:type="dxa"/>
            <w:vAlign w:val="top"/>
          </w:tcPr>
          <w:p w14:paraId="725A7226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1475A736">
            <w:pPr>
              <w:rPr>
                <w:rFonts w:ascii="Arial"/>
                <w:sz w:val="21"/>
              </w:rPr>
            </w:pPr>
          </w:p>
        </w:tc>
        <w:tc>
          <w:tcPr>
            <w:tcW w:w="819" w:type="dxa"/>
            <w:vAlign w:val="top"/>
          </w:tcPr>
          <w:p w14:paraId="4AA3D269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Align w:val="top"/>
          </w:tcPr>
          <w:p w14:paraId="7059C0C5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7E68CED1"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 w14:paraId="11EBBDF8">
            <w:pPr>
              <w:rPr>
                <w:rFonts w:ascii="Arial"/>
                <w:sz w:val="21"/>
              </w:rPr>
            </w:pPr>
          </w:p>
        </w:tc>
        <w:tc>
          <w:tcPr>
            <w:tcW w:w="954" w:type="dxa"/>
            <w:vAlign w:val="top"/>
          </w:tcPr>
          <w:p w14:paraId="5987DEFE">
            <w:pPr>
              <w:rPr>
                <w:rFonts w:ascii="Arial"/>
                <w:sz w:val="21"/>
              </w:rPr>
            </w:pPr>
          </w:p>
        </w:tc>
      </w:tr>
    </w:tbl>
    <w:p w14:paraId="51C1DD29"/>
    <w:sectPr>
      <w:pgSz w:w="16838" w:h="11906" w:orient="landscape"/>
      <w:pgMar w:top="1587" w:right="2098" w:bottom="1474" w:left="1984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F5D59"/>
    <w:rsid w:val="437B0BD0"/>
    <w:rsid w:val="5FC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2026-04-09T00:50:00Z</dcterms:created>
  <dc:creator>J7</dc:creator>
  <cp:lastModifiedBy>J7</cp:lastModifiedBy>
  <dcterms:modified xsi:type="dcterms:W3CDTF">2026-04-09T00:51:10Z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49086BE5D99E4F3C951D4A47D055FFAB_11</vt:lpwstr>
  </property>
  <property fmtid="{D5CDD505-2E9C-101B-9397-08002B2CF9AE}" pid="4" name="KSOTemplateDocerSaveRecord">
    <vt:lpwstr>eyJoZGlkIjoiYjUzNWI1ODk2NzdmMjVhNTEwZjJiYTdiY2IxNmFjMGMiLCJ1c2VySWQiOiI4MzkyOTAxNzQifQ==</vt:lpwstr>
  </property>
</Properties>
</file>